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6A" w:rsidRDefault="001C286A" w:rsidP="001C286A">
      <w:pPr>
        <w:spacing w:line="360" w:lineRule="auto"/>
        <w:jc w:val="center"/>
        <w:rPr>
          <w:b/>
          <w:sz w:val="22"/>
          <w:szCs w:val="22"/>
          <w:highlight w:val="yellow"/>
        </w:rPr>
      </w:pPr>
      <w:r w:rsidRPr="00B074EB">
        <w:rPr>
          <w:b/>
          <w:sz w:val="22"/>
          <w:szCs w:val="22"/>
          <w:highlight w:val="yellow"/>
        </w:rPr>
        <w:t>How could I explain a sensory processing difficulty to another teacher or a parent?</w:t>
      </w:r>
    </w:p>
    <w:p w:rsidR="001C286A" w:rsidRPr="00B074EB" w:rsidRDefault="001C286A" w:rsidP="001C286A">
      <w:pPr>
        <w:spacing w:line="360" w:lineRule="auto"/>
        <w:jc w:val="center"/>
        <w:rPr>
          <w:b/>
          <w:sz w:val="22"/>
          <w:szCs w:val="22"/>
          <w:highlight w:val="yellow"/>
        </w:rPr>
      </w:pPr>
    </w:p>
    <w:tbl>
      <w:tblPr>
        <w:tblStyle w:val="TableGrid"/>
        <w:tblW w:w="0" w:type="auto"/>
        <w:tblLook w:val="04A0" w:firstRow="1" w:lastRow="0" w:firstColumn="1" w:lastColumn="0" w:noHBand="0" w:noVBand="1"/>
      </w:tblPr>
      <w:tblGrid>
        <w:gridCol w:w="9016"/>
      </w:tblGrid>
      <w:tr w:rsidR="001C286A" w:rsidTr="00987A0A">
        <w:tc>
          <w:tcPr>
            <w:tcW w:w="9016" w:type="dxa"/>
          </w:tcPr>
          <w:p w:rsidR="001C286A" w:rsidRDefault="001C286A" w:rsidP="00987A0A">
            <w:pPr>
              <w:spacing w:line="360" w:lineRule="auto"/>
              <w:jc w:val="center"/>
              <w:rPr>
                <w:b/>
                <w:sz w:val="22"/>
                <w:szCs w:val="22"/>
              </w:rPr>
            </w:pPr>
            <w:r w:rsidRPr="00165BF2">
              <w:rPr>
                <w:b/>
                <w:sz w:val="22"/>
                <w:szCs w:val="22"/>
              </w:rPr>
              <w:t>SUMMARY:</w:t>
            </w:r>
          </w:p>
          <w:p w:rsidR="001C286A" w:rsidRDefault="001C286A" w:rsidP="00987A0A">
            <w:pPr>
              <w:spacing w:line="360" w:lineRule="auto"/>
              <w:rPr>
                <w:sz w:val="22"/>
                <w:szCs w:val="22"/>
              </w:rPr>
            </w:pPr>
            <w:r w:rsidRPr="00037BD3">
              <w:rPr>
                <w:sz w:val="22"/>
                <w:szCs w:val="22"/>
              </w:rPr>
              <w:t xml:space="preserve">Sensory processing is the </w:t>
            </w:r>
            <w:r>
              <w:rPr>
                <w:sz w:val="22"/>
                <w:szCs w:val="22"/>
              </w:rPr>
              <w:t xml:space="preserve">ability to </w:t>
            </w:r>
          </w:p>
          <w:p w:rsidR="001C286A" w:rsidRDefault="001C286A" w:rsidP="001C286A">
            <w:pPr>
              <w:pStyle w:val="ListParagraph"/>
              <w:numPr>
                <w:ilvl w:val="0"/>
                <w:numId w:val="4"/>
              </w:numPr>
              <w:spacing w:line="360" w:lineRule="auto"/>
              <w:rPr>
                <w:sz w:val="22"/>
                <w:szCs w:val="22"/>
              </w:rPr>
            </w:pPr>
            <w:r w:rsidRPr="006051EF">
              <w:rPr>
                <w:sz w:val="22"/>
                <w:szCs w:val="22"/>
              </w:rPr>
              <w:t>accurately interpret sensory stimuli</w:t>
            </w:r>
          </w:p>
          <w:p w:rsidR="001C286A" w:rsidRDefault="001C286A" w:rsidP="001C286A">
            <w:pPr>
              <w:pStyle w:val="ListParagraph"/>
              <w:numPr>
                <w:ilvl w:val="0"/>
                <w:numId w:val="4"/>
              </w:numPr>
              <w:spacing w:line="360" w:lineRule="auto"/>
              <w:rPr>
                <w:sz w:val="22"/>
                <w:szCs w:val="22"/>
              </w:rPr>
            </w:pPr>
            <w:r w:rsidRPr="006051EF">
              <w:rPr>
                <w:sz w:val="22"/>
                <w:szCs w:val="22"/>
              </w:rPr>
              <w:t>automatically and efficiently process sensory</w:t>
            </w:r>
            <w:r>
              <w:rPr>
                <w:sz w:val="22"/>
                <w:szCs w:val="22"/>
              </w:rPr>
              <w:t xml:space="preserve"> information</w:t>
            </w:r>
          </w:p>
          <w:p w:rsidR="001C286A" w:rsidRDefault="001C286A" w:rsidP="001C286A">
            <w:pPr>
              <w:pStyle w:val="ListParagraph"/>
              <w:numPr>
                <w:ilvl w:val="0"/>
                <w:numId w:val="4"/>
              </w:numPr>
              <w:spacing w:line="360" w:lineRule="auto"/>
              <w:rPr>
                <w:sz w:val="22"/>
                <w:szCs w:val="22"/>
              </w:rPr>
            </w:pPr>
            <w:r w:rsidRPr="006051EF">
              <w:rPr>
                <w:sz w:val="22"/>
                <w:szCs w:val="22"/>
              </w:rPr>
              <w:t>respond in</w:t>
            </w:r>
            <w:r>
              <w:rPr>
                <w:sz w:val="22"/>
                <w:szCs w:val="22"/>
              </w:rPr>
              <w:t xml:space="preserve"> an expected or appropriate way</w:t>
            </w:r>
          </w:p>
          <w:p w:rsidR="001C286A" w:rsidRPr="00165BF2" w:rsidRDefault="001C286A" w:rsidP="00987A0A">
            <w:pPr>
              <w:spacing w:line="360" w:lineRule="auto"/>
              <w:rPr>
                <w:sz w:val="22"/>
                <w:szCs w:val="22"/>
              </w:rPr>
            </w:pPr>
            <w:r>
              <w:rPr>
                <w:sz w:val="22"/>
                <w:szCs w:val="22"/>
              </w:rPr>
              <w:t>This is called self-regulation.</w:t>
            </w:r>
          </w:p>
        </w:tc>
      </w:tr>
    </w:tbl>
    <w:p w:rsidR="001C286A" w:rsidRPr="005E256F" w:rsidRDefault="001C286A" w:rsidP="001C286A">
      <w:pPr>
        <w:spacing w:line="360" w:lineRule="auto"/>
        <w:rPr>
          <w:sz w:val="22"/>
          <w:szCs w:val="22"/>
        </w:rPr>
      </w:pPr>
    </w:p>
    <w:p w:rsidR="001C286A" w:rsidRDefault="001C286A" w:rsidP="001C286A">
      <w:pPr>
        <w:kinsoku w:val="0"/>
        <w:overflowPunct w:val="0"/>
        <w:spacing w:line="360" w:lineRule="auto"/>
        <w:ind w:right="-897"/>
        <w:contextualSpacing/>
        <w:jc w:val="center"/>
        <w:textAlignment w:val="baseline"/>
        <w:rPr>
          <w:rFonts w:eastAsiaTheme="minorEastAsia"/>
          <w:b/>
          <w:bCs/>
          <w:sz w:val="22"/>
          <w:szCs w:val="22"/>
          <w:lang w:eastAsia="en-AU"/>
        </w:rPr>
      </w:pPr>
      <w:r>
        <w:rPr>
          <w:rFonts w:eastAsiaTheme="minorEastAsia"/>
          <w:b/>
          <w:bCs/>
          <w:sz w:val="22"/>
          <w:szCs w:val="22"/>
          <w:lang w:eastAsia="en-AU"/>
        </w:rPr>
        <w:t>READ ON TO LEARN MORE:</w:t>
      </w:r>
    </w:p>
    <w:p w:rsidR="001C286A" w:rsidRPr="006051EF" w:rsidRDefault="001C286A" w:rsidP="001C286A">
      <w:pPr>
        <w:spacing w:line="360" w:lineRule="auto"/>
        <w:rPr>
          <w:sz w:val="22"/>
          <w:szCs w:val="22"/>
        </w:rPr>
      </w:pPr>
      <w:r w:rsidRPr="006051EF">
        <w:rPr>
          <w:sz w:val="22"/>
          <w:szCs w:val="22"/>
        </w:rPr>
        <w:t xml:space="preserve">Everybody experiences slight differences in the way they respond to a sensory stimulus. This is OK. However, if a student’s response </w:t>
      </w:r>
      <w:r>
        <w:rPr>
          <w:sz w:val="22"/>
          <w:szCs w:val="22"/>
        </w:rPr>
        <w:t xml:space="preserve">disrupts or </w:t>
      </w:r>
      <w:r w:rsidRPr="006051EF">
        <w:rPr>
          <w:sz w:val="22"/>
          <w:szCs w:val="22"/>
        </w:rPr>
        <w:t xml:space="preserve">blocks engagement for learning, the student may then be identified to have a sensory processing difficulty.  </w:t>
      </w:r>
    </w:p>
    <w:p w:rsidR="001C286A" w:rsidRDefault="001C286A" w:rsidP="001C286A">
      <w:pPr>
        <w:spacing w:line="360" w:lineRule="auto"/>
        <w:rPr>
          <w:sz w:val="22"/>
          <w:szCs w:val="22"/>
        </w:rPr>
      </w:pPr>
    </w:p>
    <w:p w:rsidR="001C286A" w:rsidRDefault="001C286A" w:rsidP="001C286A">
      <w:pPr>
        <w:spacing w:line="360" w:lineRule="auto"/>
        <w:rPr>
          <w:sz w:val="22"/>
          <w:szCs w:val="22"/>
        </w:rPr>
      </w:pPr>
      <w:r>
        <w:rPr>
          <w:sz w:val="22"/>
          <w:szCs w:val="22"/>
        </w:rPr>
        <w:t>Some students feel sensations too intensely and over-react to the sensory stimuli.</w:t>
      </w:r>
    </w:p>
    <w:p w:rsidR="001C286A" w:rsidRDefault="001C286A" w:rsidP="001C286A">
      <w:pPr>
        <w:spacing w:line="360" w:lineRule="auto"/>
        <w:jc w:val="center"/>
        <w:rPr>
          <w:sz w:val="22"/>
          <w:szCs w:val="22"/>
        </w:rPr>
      </w:pPr>
      <w:r>
        <w:rPr>
          <w:noProof/>
          <w:sz w:val="22"/>
          <w:szCs w:val="22"/>
          <w:lang w:eastAsia="en-AU"/>
        </w:rPr>
        <w:drawing>
          <wp:inline distT="0" distB="0" distL="0" distR="0" wp14:anchorId="7DFF7E0E" wp14:editId="4D93DDF0">
            <wp:extent cx="1352550" cy="1114253"/>
            <wp:effectExtent l="0" t="0" r="0" b="0"/>
            <wp:docPr id="15385" name="Picture 15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4540" cy="1115893"/>
                    </a:xfrm>
                    <a:prstGeom prst="rect">
                      <a:avLst/>
                    </a:prstGeom>
                    <a:noFill/>
                  </pic:spPr>
                </pic:pic>
              </a:graphicData>
            </a:graphic>
          </wp:inline>
        </w:drawing>
      </w:r>
    </w:p>
    <w:p w:rsidR="001C286A" w:rsidRDefault="001C286A" w:rsidP="001C286A">
      <w:pPr>
        <w:spacing w:line="360" w:lineRule="auto"/>
        <w:jc w:val="center"/>
        <w:rPr>
          <w:sz w:val="22"/>
          <w:szCs w:val="22"/>
        </w:rPr>
      </w:pPr>
    </w:p>
    <w:p w:rsidR="001C286A" w:rsidRPr="00295951" w:rsidRDefault="001C286A" w:rsidP="001C286A">
      <w:pPr>
        <w:spacing w:line="360" w:lineRule="auto"/>
        <w:rPr>
          <w:sz w:val="22"/>
          <w:szCs w:val="22"/>
          <w:lang w:eastAsia="en-AU"/>
        </w:rPr>
      </w:pPr>
      <w:r>
        <w:rPr>
          <w:rFonts w:eastAsiaTheme="minorEastAsia"/>
          <w:color w:val="000000" w:themeColor="text1"/>
          <w:kern w:val="24"/>
          <w:sz w:val="22"/>
          <w:szCs w:val="22"/>
          <w:lang w:eastAsia="en-AU"/>
        </w:rPr>
        <w:t>Students who are over-</w:t>
      </w:r>
      <w:r w:rsidRPr="00295951">
        <w:rPr>
          <w:rFonts w:eastAsiaTheme="minorEastAsia"/>
          <w:color w:val="000000" w:themeColor="text1"/>
          <w:kern w:val="24"/>
          <w:sz w:val="22"/>
          <w:szCs w:val="22"/>
          <w:lang w:eastAsia="en-AU"/>
        </w:rPr>
        <w:t xml:space="preserve">reactive to sensory </w:t>
      </w:r>
      <w:r>
        <w:rPr>
          <w:rFonts w:eastAsiaTheme="minorEastAsia"/>
          <w:color w:val="000000" w:themeColor="text1"/>
          <w:kern w:val="24"/>
          <w:sz w:val="22"/>
          <w:szCs w:val="22"/>
          <w:lang w:eastAsia="en-AU"/>
        </w:rPr>
        <w:t xml:space="preserve">stimuli </w:t>
      </w:r>
      <w:r w:rsidRPr="00295951">
        <w:rPr>
          <w:rFonts w:eastAsiaTheme="minorEastAsia"/>
          <w:color w:val="000000" w:themeColor="text1"/>
          <w:kern w:val="24"/>
          <w:sz w:val="22"/>
          <w:szCs w:val="22"/>
          <w:lang w:eastAsia="en-AU"/>
        </w:rPr>
        <w:t>might:</w:t>
      </w:r>
    </w:p>
    <w:p w:rsidR="001C286A" w:rsidRPr="00295951" w:rsidRDefault="001C286A" w:rsidP="001C286A">
      <w:pPr>
        <w:numPr>
          <w:ilvl w:val="0"/>
          <w:numId w:val="1"/>
        </w:numPr>
        <w:spacing w:line="360" w:lineRule="auto"/>
        <w:ind w:left="1080"/>
        <w:contextualSpacing/>
        <w:rPr>
          <w:sz w:val="22"/>
          <w:szCs w:val="22"/>
          <w:lang w:eastAsia="en-AU"/>
        </w:rPr>
      </w:pPr>
      <w:r w:rsidRPr="00295951">
        <w:rPr>
          <w:rFonts w:eastAsiaTheme="minorEastAsia"/>
          <w:color w:val="000000" w:themeColor="text1"/>
          <w:kern w:val="24"/>
          <w:sz w:val="22"/>
          <w:szCs w:val="22"/>
          <w:lang w:eastAsia="en-AU"/>
        </w:rPr>
        <w:t>Prefer to sit alone</w:t>
      </w:r>
    </w:p>
    <w:p w:rsidR="001C286A" w:rsidRPr="00295951" w:rsidRDefault="001C286A" w:rsidP="001C286A">
      <w:pPr>
        <w:numPr>
          <w:ilvl w:val="0"/>
          <w:numId w:val="1"/>
        </w:numPr>
        <w:spacing w:line="360" w:lineRule="auto"/>
        <w:ind w:left="1080"/>
        <w:contextualSpacing/>
        <w:rPr>
          <w:sz w:val="22"/>
          <w:szCs w:val="22"/>
          <w:lang w:eastAsia="en-AU"/>
        </w:rPr>
      </w:pPr>
      <w:r w:rsidRPr="00295951">
        <w:rPr>
          <w:rFonts w:eastAsiaTheme="minorEastAsia"/>
          <w:color w:val="000000" w:themeColor="text1"/>
          <w:kern w:val="24"/>
          <w:sz w:val="22"/>
          <w:szCs w:val="22"/>
          <w:lang w:eastAsia="en-AU"/>
        </w:rPr>
        <w:t>Become distressed easily in busy or loud environments</w:t>
      </w:r>
    </w:p>
    <w:p w:rsidR="001C286A" w:rsidRPr="00295951" w:rsidRDefault="001C286A" w:rsidP="001C286A">
      <w:pPr>
        <w:numPr>
          <w:ilvl w:val="0"/>
          <w:numId w:val="1"/>
        </w:numPr>
        <w:spacing w:line="360" w:lineRule="auto"/>
        <w:ind w:left="1080"/>
        <w:contextualSpacing/>
        <w:rPr>
          <w:sz w:val="22"/>
          <w:szCs w:val="22"/>
          <w:lang w:eastAsia="en-AU"/>
        </w:rPr>
      </w:pPr>
      <w:r w:rsidRPr="00295951">
        <w:rPr>
          <w:rFonts w:eastAsiaTheme="minorEastAsia"/>
          <w:color w:val="000000" w:themeColor="text1"/>
          <w:kern w:val="24"/>
          <w:sz w:val="22"/>
          <w:szCs w:val="22"/>
          <w:lang w:eastAsia="en-AU"/>
        </w:rPr>
        <w:t>Seem distracted by things no one else can see or hear</w:t>
      </w:r>
    </w:p>
    <w:p w:rsidR="001C286A" w:rsidRPr="00295951" w:rsidRDefault="001C286A" w:rsidP="001C286A">
      <w:pPr>
        <w:numPr>
          <w:ilvl w:val="0"/>
          <w:numId w:val="1"/>
        </w:numPr>
        <w:spacing w:line="360" w:lineRule="auto"/>
        <w:ind w:left="1080"/>
        <w:contextualSpacing/>
        <w:rPr>
          <w:sz w:val="22"/>
          <w:szCs w:val="22"/>
          <w:lang w:eastAsia="en-AU"/>
        </w:rPr>
      </w:pPr>
      <w:r w:rsidRPr="00295951">
        <w:rPr>
          <w:rFonts w:eastAsiaTheme="minorEastAsia"/>
          <w:color w:val="000000" w:themeColor="text1"/>
          <w:kern w:val="24"/>
          <w:sz w:val="22"/>
          <w:szCs w:val="22"/>
          <w:lang w:eastAsia="en-AU"/>
        </w:rPr>
        <w:t>Find transitions a challenge</w:t>
      </w:r>
    </w:p>
    <w:p w:rsidR="001C286A" w:rsidRDefault="001C286A" w:rsidP="001C286A">
      <w:pPr>
        <w:numPr>
          <w:ilvl w:val="0"/>
          <w:numId w:val="1"/>
        </w:numPr>
        <w:spacing w:line="360" w:lineRule="auto"/>
        <w:ind w:left="1080"/>
        <w:contextualSpacing/>
        <w:rPr>
          <w:sz w:val="22"/>
          <w:szCs w:val="22"/>
          <w:lang w:eastAsia="en-AU"/>
        </w:rPr>
      </w:pPr>
      <w:r w:rsidRPr="00295951">
        <w:rPr>
          <w:rFonts w:eastAsiaTheme="minorEastAsia"/>
          <w:color w:val="000000" w:themeColor="text1"/>
          <w:kern w:val="24"/>
          <w:sz w:val="22"/>
          <w:szCs w:val="22"/>
          <w:lang w:eastAsia="en-AU"/>
        </w:rPr>
        <w:t>Display behaviour difficulties (fight, flight, freeze)</w:t>
      </w:r>
    </w:p>
    <w:p w:rsidR="001C286A" w:rsidRDefault="001C286A" w:rsidP="001C286A">
      <w:pPr>
        <w:spacing w:line="360" w:lineRule="auto"/>
        <w:contextualSpacing/>
        <w:rPr>
          <w:sz w:val="22"/>
          <w:szCs w:val="22"/>
          <w:lang w:eastAsia="en-AU"/>
        </w:rPr>
      </w:pPr>
    </w:p>
    <w:p w:rsidR="001C286A" w:rsidRDefault="001C286A" w:rsidP="001C286A">
      <w:pPr>
        <w:pStyle w:val="NormalWeb"/>
        <w:spacing w:before="0" w:beforeAutospacing="0" w:after="0" w:afterAutospacing="0" w:line="360" w:lineRule="auto"/>
        <w:ind w:left="357" w:hanging="357"/>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For example, </w:t>
      </w:r>
      <w:r w:rsidRPr="00295951">
        <w:rPr>
          <w:rFonts w:ascii="Arial" w:eastAsiaTheme="minorEastAsia" w:hAnsi="Arial" w:cs="Arial"/>
          <w:color w:val="000000" w:themeColor="text1"/>
          <w:kern w:val="24"/>
          <w:sz w:val="22"/>
          <w:szCs w:val="22"/>
        </w:rPr>
        <w:t>Justin can see the smallest pieces of fluff on the carpet</w:t>
      </w:r>
      <w:r>
        <w:rPr>
          <w:rFonts w:ascii="Arial" w:eastAsiaTheme="minorEastAsia" w:hAnsi="Arial" w:cs="Arial"/>
          <w:color w:val="000000" w:themeColor="text1"/>
          <w:kern w:val="24"/>
          <w:sz w:val="22"/>
          <w:szCs w:val="22"/>
        </w:rPr>
        <w:t>. Justin often focuses on these</w:t>
      </w:r>
    </w:p>
    <w:p w:rsidR="001C286A" w:rsidRDefault="001C286A" w:rsidP="001C286A">
      <w:pPr>
        <w:pStyle w:val="NormalWeb"/>
        <w:spacing w:before="0" w:beforeAutospacing="0" w:after="0" w:afterAutospacing="0" w:line="360" w:lineRule="auto"/>
        <w:ind w:left="357" w:hanging="357"/>
        <w:rPr>
          <w:rFonts w:ascii="Arial" w:eastAsiaTheme="minorEastAsia" w:hAnsi="Arial" w:cs="Arial"/>
          <w:color w:val="000000" w:themeColor="text1"/>
          <w:kern w:val="24"/>
          <w:sz w:val="22"/>
          <w:szCs w:val="22"/>
        </w:rPr>
      </w:pPr>
      <w:proofErr w:type="gramStart"/>
      <w:r w:rsidRPr="00295951">
        <w:rPr>
          <w:rFonts w:ascii="Arial" w:eastAsiaTheme="minorEastAsia" w:hAnsi="Arial" w:cs="Arial"/>
          <w:color w:val="000000" w:themeColor="text1"/>
          <w:kern w:val="24"/>
          <w:sz w:val="22"/>
          <w:szCs w:val="22"/>
        </w:rPr>
        <w:t>pieces</w:t>
      </w:r>
      <w:proofErr w:type="gramEnd"/>
      <w:r w:rsidRPr="00295951">
        <w:rPr>
          <w:rFonts w:ascii="Arial" w:eastAsiaTheme="minorEastAsia" w:hAnsi="Arial" w:cs="Arial"/>
          <w:color w:val="000000" w:themeColor="text1"/>
          <w:kern w:val="24"/>
          <w:sz w:val="22"/>
          <w:szCs w:val="22"/>
        </w:rPr>
        <w:t xml:space="preserve"> of fluff when sitting on that mat for story time. He doesn't like lights and the fluorescent lights </w:t>
      </w:r>
    </w:p>
    <w:p w:rsidR="001C286A" w:rsidRDefault="001C286A" w:rsidP="001C286A">
      <w:pPr>
        <w:pStyle w:val="NormalWeb"/>
        <w:spacing w:before="0" w:beforeAutospacing="0" w:after="0" w:afterAutospacing="0" w:line="360" w:lineRule="auto"/>
        <w:ind w:left="357" w:hanging="357"/>
        <w:rPr>
          <w:rFonts w:ascii="Arial" w:eastAsiaTheme="minorEastAsia" w:hAnsi="Arial" w:cs="Arial"/>
          <w:color w:val="000000" w:themeColor="text1"/>
          <w:kern w:val="24"/>
          <w:sz w:val="22"/>
          <w:szCs w:val="22"/>
        </w:rPr>
      </w:pPr>
      <w:proofErr w:type="gramStart"/>
      <w:r w:rsidRPr="00295951">
        <w:rPr>
          <w:rFonts w:ascii="Arial" w:eastAsiaTheme="minorEastAsia" w:hAnsi="Arial" w:cs="Arial"/>
          <w:color w:val="000000" w:themeColor="text1"/>
          <w:kern w:val="24"/>
          <w:sz w:val="22"/>
          <w:szCs w:val="22"/>
        </w:rPr>
        <w:t>in</w:t>
      </w:r>
      <w:proofErr w:type="gramEnd"/>
      <w:r w:rsidRPr="00295951">
        <w:rPr>
          <w:rFonts w:ascii="Arial" w:eastAsiaTheme="minorEastAsia" w:hAnsi="Arial" w:cs="Arial"/>
          <w:color w:val="000000" w:themeColor="text1"/>
          <w:kern w:val="24"/>
          <w:sz w:val="22"/>
          <w:szCs w:val="22"/>
        </w:rPr>
        <w:t xml:space="preserve"> the classroom can give him a headache. He often fidgets and squirms. He can hear the </w:t>
      </w:r>
    </w:p>
    <w:p w:rsidR="001C286A" w:rsidRDefault="001C286A" w:rsidP="001C286A">
      <w:pPr>
        <w:pStyle w:val="NormalWeb"/>
        <w:spacing w:before="0" w:beforeAutospacing="0" w:after="0" w:afterAutospacing="0" w:line="360" w:lineRule="auto"/>
        <w:ind w:left="357" w:hanging="357"/>
        <w:rPr>
          <w:rFonts w:ascii="Arial" w:eastAsiaTheme="minorEastAsia" w:hAnsi="Arial" w:cs="Arial"/>
          <w:color w:val="000000" w:themeColor="text1"/>
          <w:kern w:val="24"/>
          <w:sz w:val="22"/>
          <w:szCs w:val="22"/>
        </w:rPr>
      </w:pPr>
      <w:proofErr w:type="gramStart"/>
      <w:r w:rsidRPr="00295951">
        <w:rPr>
          <w:rFonts w:ascii="Arial" w:eastAsiaTheme="minorEastAsia" w:hAnsi="Arial" w:cs="Arial"/>
          <w:color w:val="000000" w:themeColor="text1"/>
          <w:kern w:val="24"/>
          <w:sz w:val="22"/>
          <w:szCs w:val="22"/>
        </w:rPr>
        <w:t>teacher</w:t>
      </w:r>
      <w:proofErr w:type="gramEnd"/>
      <w:r w:rsidRPr="00295951">
        <w:rPr>
          <w:rFonts w:ascii="Arial" w:eastAsiaTheme="minorEastAsia" w:hAnsi="Arial" w:cs="Arial"/>
          <w:color w:val="000000" w:themeColor="text1"/>
          <w:kern w:val="24"/>
          <w:sz w:val="22"/>
          <w:szCs w:val="22"/>
        </w:rPr>
        <w:t xml:space="preserve"> talking in the next classroom. He hears Robert dropping his ruler. He hears Peter </w:t>
      </w:r>
    </w:p>
    <w:p w:rsidR="001C286A" w:rsidRDefault="001C286A" w:rsidP="001C286A">
      <w:pPr>
        <w:pStyle w:val="NormalWeb"/>
        <w:spacing w:before="0" w:beforeAutospacing="0" w:after="0" w:afterAutospacing="0" w:line="360" w:lineRule="auto"/>
        <w:ind w:left="357" w:hanging="357"/>
        <w:rPr>
          <w:rFonts w:ascii="Arial" w:eastAsiaTheme="minorEastAsia" w:hAnsi="Arial" w:cs="Arial"/>
          <w:color w:val="000000" w:themeColor="text1"/>
          <w:kern w:val="24"/>
          <w:sz w:val="22"/>
          <w:szCs w:val="22"/>
        </w:rPr>
      </w:pPr>
      <w:proofErr w:type="gramStart"/>
      <w:r w:rsidRPr="00295951">
        <w:rPr>
          <w:rFonts w:ascii="Arial" w:eastAsiaTheme="minorEastAsia" w:hAnsi="Arial" w:cs="Arial"/>
          <w:color w:val="000000" w:themeColor="text1"/>
          <w:kern w:val="24"/>
          <w:sz w:val="22"/>
          <w:szCs w:val="22"/>
        </w:rPr>
        <w:t>moving</w:t>
      </w:r>
      <w:proofErr w:type="gramEnd"/>
      <w:r w:rsidRPr="00295951">
        <w:rPr>
          <w:rFonts w:ascii="Arial" w:eastAsiaTheme="minorEastAsia" w:hAnsi="Arial" w:cs="Arial"/>
          <w:color w:val="000000" w:themeColor="text1"/>
          <w:kern w:val="24"/>
          <w:sz w:val="22"/>
          <w:szCs w:val="22"/>
        </w:rPr>
        <w:t xml:space="preserve"> his chair. Justin’s teacher is constantly giving him additional individual verbal </w:t>
      </w:r>
    </w:p>
    <w:p w:rsidR="001C286A" w:rsidRPr="00295951" w:rsidRDefault="001C286A" w:rsidP="001C286A">
      <w:pPr>
        <w:pStyle w:val="NormalWeb"/>
        <w:spacing w:before="0" w:beforeAutospacing="0" w:after="0" w:afterAutospacing="0" w:line="360" w:lineRule="auto"/>
        <w:ind w:left="357" w:hanging="357"/>
        <w:rPr>
          <w:rFonts w:ascii="Arial" w:hAnsi="Arial" w:cs="Arial"/>
          <w:sz w:val="22"/>
          <w:szCs w:val="22"/>
        </w:rPr>
      </w:pPr>
      <w:proofErr w:type="gramStart"/>
      <w:r w:rsidRPr="00295951">
        <w:rPr>
          <w:rFonts w:ascii="Arial" w:eastAsiaTheme="minorEastAsia" w:hAnsi="Arial" w:cs="Arial"/>
          <w:color w:val="000000" w:themeColor="text1"/>
          <w:kern w:val="24"/>
          <w:sz w:val="22"/>
          <w:szCs w:val="22"/>
        </w:rPr>
        <w:t>prompts</w:t>
      </w:r>
      <w:proofErr w:type="gramEnd"/>
      <w:r w:rsidRPr="00295951">
        <w:rPr>
          <w:rFonts w:ascii="Arial" w:eastAsiaTheme="minorEastAsia" w:hAnsi="Arial" w:cs="Arial"/>
          <w:color w:val="000000" w:themeColor="text1"/>
          <w:kern w:val="24"/>
          <w:sz w:val="22"/>
          <w:szCs w:val="22"/>
        </w:rPr>
        <w:t xml:space="preserve"> to stay focused.</w:t>
      </w:r>
      <w:r>
        <w:rPr>
          <w:rFonts w:ascii="Arial" w:eastAsiaTheme="minorEastAsia" w:hAnsi="Arial" w:cs="Arial"/>
          <w:color w:val="000000" w:themeColor="text1"/>
          <w:kern w:val="24"/>
          <w:sz w:val="22"/>
          <w:szCs w:val="22"/>
        </w:rPr>
        <w:t xml:space="preserve"> For Justin, sound never stops!</w:t>
      </w:r>
    </w:p>
    <w:p w:rsidR="001C286A" w:rsidRPr="00295951" w:rsidRDefault="001C286A" w:rsidP="001C286A">
      <w:pPr>
        <w:spacing w:line="360" w:lineRule="auto"/>
        <w:contextualSpacing/>
        <w:rPr>
          <w:sz w:val="22"/>
          <w:szCs w:val="22"/>
          <w:lang w:eastAsia="en-AU"/>
        </w:rPr>
      </w:pPr>
    </w:p>
    <w:p w:rsidR="001C286A" w:rsidRDefault="001C286A" w:rsidP="001C286A">
      <w:pPr>
        <w:spacing w:line="360" w:lineRule="auto"/>
        <w:rPr>
          <w:sz w:val="22"/>
          <w:szCs w:val="22"/>
        </w:rPr>
      </w:pPr>
    </w:p>
    <w:p w:rsidR="001C286A" w:rsidRDefault="001C286A" w:rsidP="001C286A">
      <w:pPr>
        <w:spacing w:line="360" w:lineRule="auto"/>
        <w:rPr>
          <w:sz w:val="22"/>
          <w:szCs w:val="22"/>
        </w:rPr>
      </w:pPr>
      <w:r>
        <w:rPr>
          <w:sz w:val="22"/>
          <w:szCs w:val="22"/>
        </w:rPr>
        <w:t>Some students don’t feel sensations strongly enough and under-react to sensory stimuli</w:t>
      </w:r>
    </w:p>
    <w:p w:rsidR="001C286A" w:rsidRDefault="001C286A" w:rsidP="001C286A">
      <w:pPr>
        <w:spacing w:line="360" w:lineRule="auto"/>
        <w:jc w:val="center"/>
        <w:rPr>
          <w:sz w:val="22"/>
          <w:szCs w:val="22"/>
        </w:rPr>
      </w:pPr>
    </w:p>
    <w:p w:rsidR="001C286A" w:rsidRDefault="001C286A" w:rsidP="001C286A">
      <w:pPr>
        <w:spacing w:line="360" w:lineRule="auto"/>
        <w:jc w:val="center"/>
        <w:rPr>
          <w:sz w:val="22"/>
          <w:szCs w:val="22"/>
        </w:rPr>
      </w:pPr>
      <w:r>
        <w:rPr>
          <w:noProof/>
          <w:sz w:val="22"/>
          <w:szCs w:val="22"/>
          <w:lang w:eastAsia="en-AU"/>
        </w:rPr>
        <w:drawing>
          <wp:inline distT="0" distB="0" distL="0" distR="0" wp14:anchorId="3C42B901" wp14:editId="66C040AA">
            <wp:extent cx="1303111" cy="1263015"/>
            <wp:effectExtent l="0" t="0" r="0" b="0"/>
            <wp:docPr id="15386" name="Picture 15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070" cy="1263945"/>
                    </a:xfrm>
                    <a:prstGeom prst="rect">
                      <a:avLst/>
                    </a:prstGeom>
                    <a:noFill/>
                  </pic:spPr>
                </pic:pic>
              </a:graphicData>
            </a:graphic>
          </wp:inline>
        </w:drawing>
      </w:r>
    </w:p>
    <w:p w:rsidR="001C286A" w:rsidRDefault="001C286A" w:rsidP="001C286A">
      <w:pPr>
        <w:spacing w:line="360" w:lineRule="auto"/>
        <w:jc w:val="center"/>
        <w:rPr>
          <w:sz w:val="22"/>
          <w:szCs w:val="22"/>
        </w:rPr>
      </w:pPr>
    </w:p>
    <w:p w:rsidR="001C286A" w:rsidRPr="00295951" w:rsidRDefault="001C286A" w:rsidP="001C286A">
      <w:pPr>
        <w:spacing w:line="360" w:lineRule="auto"/>
        <w:rPr>
          <w:sz w:val="22"/>
          <w:szCs w:val="22"/>
          <w:lang w:eastAsia="en-AU"/>
        </w:rPr>
      </w:pPr>
      <w:r>
        <w:rPr>
          <w:rFonts w:eastAsiaTheme="minorEastAsia"/>
          <w:color w:val="000000" w:themeColor="text1"/>
          <w:kern w:val="24"/>
          <w:sz w:val="22"/>
          <w:szCs w:val="22"/>
          <w:lang w:eastAsia="en-AU"/>
        </w:rPr>
        <w:t>Students</w:t>
      </w:r>
      <w:r w:rsidRPr="00295951">
        <w:rPr>
          <w:rFonts w:eastAsiaTheme="minorEastAsia"/>
          <w:color w:val="000000" w:themeColor="text1"/>
          <w:kern w:val="24"/>
          <w:sz w:val="22"/>
          <w:szCs w:val="22"/>
          <w:lang w:eastAsia="en-AU"/>
        </w:rPr>
        <w:t xml:space="preserve"> who </w:t>
      </w:r>
      <w:r>
        <w:rPr>
          <w:rFonts w:eastAsiaTheme="minorEastAsia"/>
          <w:color w:val="000000" w:themeColor="text1"/>
          <w:kern w:val="24"/>
          <w:sz w:val="22"/>
          <w:szCs w:val="22"/>
          <w:lang w:eastAsia="en-AU"/>
        </w:rPr>
        <w:t>are under-</w:t>
      </w:r>
      <w:r w:rsidRPr="00295951">
        <w:rPr>
          <w:rFonts w:eastAsiaTheme="minorEastAsia"/>
          <w:color w:val="000000" w:themeColor="text1"/>
          <w:kern w:val="24"/>
          <w:sz w:val="22"/>
          <w:szCs w:val="22"/>
          <w:lang w:eastAsia="en-AU"/>
        </w:rPr>
        <w:t xml:space="preserve">reactive to sensory </w:t>
      </w:r>
      <w:r>
        <w:rPr>
          <w:rFonts w:eastAsiaTheme="minorEastAsia"/>
          <w:color w:val="000000" w:themeColor="text1"/>
          <w:kern w:val="24"/>
          <w:sz w:val="22"/>
          <w:szCs w:val="22"/>
          <w:lang w:eastAsia="en-AU"/>
        </w:rPr>
        <w:t>stimulus</w:t>
      </w:r>
      <w:r w:rsidRPr="00295951">
        <w:rPr>
          <w:rFonts w:eastAsiaTheme="minorEastAsia"/>
          <w:color w:val="000000" w:themeColor="text1"/>
          <w:kern w:val="24"/>
          <w:sz w:val="22"/>
          <w:szCs w:val="22"/>
          <w:lang w:eastAsia="en-AU"/>
        </w:rPr>
        <w:t xml:space="preserve"> might</w:t>
      </w:r>
    </w:p>
    <w:p w:rsidR="001C286A" w:rsidRPr="00295951" w:rsidRDefault="001C286A" w:rsidP="001C286A">
      <w:pPr>
        <w:numPr>
          <w:ilvl w:val="0"/>
          <w:numId w:val="2"/>
        </w:numPr>
        <w:spacing w:line="360" w:lineRule="auto"/>
        <w:ind w:left="1080"/>
        <w:contextualSpacing/>
        <w:rPr>
          <w:sz w:val="22"/>
          <w:szCs w:val="22"/>
          <w:lang w:eastAsia="en-AU"/>
        </w:rPr>
      </w:pPr>
      <w:r>
        <w:rPr>
          <w:rFonts w:eastAsiaTheme="minorEastAsia"/>
          <w:color w:val="000000" w:themeColor="text1"/>
          <w:kern w:val="24"/>
          <w:sz w:val="22"/>
          <w:szCs w:val="22"/>
          <w:lang w:eastAsia="en-AU"/>
        </w:rPr>
        <w:t>Stare into space or zone</w:t>
      </w:r>
      <w:r w:rsidRPr="00295951">
        <w:rPr>
          <w:rFonts w:eastAsiaTheme="minorEastAsia"/>
          <w:color w:val="000000" w:themeColor="text1"/>
          <w:kern w:val="24"/>
          <w:sz w:val="22"/>
          <w:szCs w:val="22"/>
          <w:lang w:eastAsia="en-AU"/>
        </w:rPr>
        <w:t xml:space="preserve"> out</w:t>
      </w:r>
    </w:p>
    <w:p w:rsidR="001C286A" w:rsidRPr="00295951" w:rsidRDefault="001C286A" w:rsidP="001C286A">
      <w:pPr>
        <w:numPr>
          <w:ilvl w:val="0"/>
          <w:numId w:val="2"/>
        </w:numPr>
        <w:spacing w:line="360" w:lineRule="auto"/>
        <w:ind w:left="1080"/>
        <w:contextualSpacing/>
        <w:rPr>
          <w:sz w:val="22"/>
          <w:szCs w:val="22"/>
          <w:lang w:eastAsia="en-AU"/>
        </w:rPr>
      </w:pPr>
      <w:r w:rsidRPr="00295951">
        <w:rPr>
          <w:rFonts w:eastAsiaTheme="minorEastAsia"/>
          <w:color w:val="000000" w:themeColor="text1"/>
          <w:kern w:val="24"/>
          <w:sz w:val="22"/>
          <w:szCs w:val="22"/>
          <w:lang w:eastAsia="en-AU"/>
        </w:rPr>
        <w:t>Seem unfocused or distracted</w:t>
      </w:r>
    </w:p>
    <w:p w:rsidR="001C286A" w:rsidRPr="00295951" w:rsidRDefault="001C286A" w:rsidP="001C286A">
      <w:pPr>
        <w:numPr>
          <w:ilvl w:val="0"/>
          <w:numId w:val="2"/>
        </w:numPr>
        <w:spacing w:line="360" w:lineRule="auto"/>
        <w:ind w:left="1080"/>
        <w:contextualSpacing/>
        <w:rPr>
          <w:sz w:val="22"/>
          <w:szCs w:val="22"/>
          <w:lang w:eastAsia="en-AU"/>
        </w:rPr>
      </w:pPr>
      <w:r w:rsidRPr="00295951">
        <w:rPr>
          <w:rFonts w:eastAsiaTheme="minorEastAsia"/>
          <w:color w:val="000000" w:themeColor="text1"/>
          <w:kern w:val="24"/>
          <w:sz w:val="22"/>
          <w:szCs w:val="22"/>
          <w:lang w:eastAsia="en-AU"/>
        </w:rPr>
        <w:t>Require instructions to be repeated numerous times</w:t>
      </w:r>
    </w:p>
    <w:p w:rsidR="001C286A" w:rsidRPr="00295951" w:rsidRDefault="001C286A" w:rsidP="001C286A">
      <w:pPr>
        <w:numPr>
          <w:ilvl w:val="0"/>
          <w:numId w:val="2"/>
        </w:numPr>
        <w:spacing w:line="360" w:lineRule="auto"/>
        <w:ind w:left="1080"/>
        <w:contextualSpacing/>
        <w:rPr>
          <w:sz w:val="22"/>
          <w:szCs w:val="22"/>
          <w:lang w:eastAsia="en-AU"/>
        </w:rPr>
      </w:pPr>
      <w:r>
        <w:rPr>
          <w:rFonts w:eastAsiaTheme="minorEastAsia"/>
          <w:color w:val="000000" w:themeColor="text1"/>
          <w:kern w:val="24"/>
          <w:sz w:val="22"/>
          <w:szCs w:val="22"/>
          <w:lang w:eastAsia="en-AU"/>
        </w:rPr>
        <w:t>Be l</w:t>
      </w:r>
      <w:r w:rsidRPr="00295951">
        <w:rPr>
          <w:rFonts w:eastAsiaTheme="minorEastAsia"/>
          <w:color w:val="000000" w:themeColor="text1"/>
          <w:kern w:val="24"/>
          <w:sz w:val="22"/>
          <w:szCs w:val="22"/>
          <w:lang w:eastAsia="en-AU"/>
        </w:rPr>
        <w:t>ethargic</w:t>
      </w:r>
    </w:p>
    <w:p w:rsidR="001C286A" w:rsidRPr="00295951" w:rsidRDefault="001C286A" w:rsidP="001C286A">
      <w:pPr>
        <w:numPr>
          <w:ilvl w:val="0"/>
          <w:numId w:val="2"/>
        </w:numPr>
        <w:spacing w:line="360" w:lineRule="auto"/>
        <w:ind w:left="1080"/>
        <w:contextualSpacing/>
        <w:rPr>
          <w:sz w:val="22"/>
          <w:szCs w:val="22"/>
          <w:lang w:eastAsia="en-AU"/>
        </w:rPr>
      </w:pPr>
      <w:r>
        <w:rPr>
          <w:rFonts w:eastAsiaTheme="minorEastAsia"/>
          <w:color w:val="000000" w:themeColor="text1"/>
          <w:kern w:val="24"/>
          <w:sz w:val="22"/>
          <w:szCs w:val="22"/>
          <w:lang w:eastAsia="en-AU"/>
        </w:rPr>
        <w:t>Act b</w:t>
      </w:r>
      <w:r w:rsidRPr="00295951">
        <w:rPr>
          <w:rFonts w:eastAsiaTheme="minorEastAsia"/>
          <w:color w:val="000000" w:themeColor="text1"/>
          <w:kern w:val="24"/>
          <w:sz w:val="22"/>
          <w:szCs w:val="22"/>
          <w:lang w:eastAsia="en-AU"/>
        </w:rPr>
        <w:t>ored</w:t>
      </w:r>
    </w:p>
    <w:p w:rsidR="001C286A" w:rsidRPr="00295951" w:rsidRDefault="001C286A" w:rsidP="001C286A">
      <w:pPr>
        <w:numPr>
          <w:ilvl w:val="0"/>
          <w:numId w:val="2"/>
        </w:numPr>
        <w:spacing w:line="360" w:lineRule="auto"/>
        <w:ind w:left="1080"/>
        <w:contextualSpacing/>
        <w:rPr>
          <w:sz w:val="22"/>
          <w:szCs w:val="22"/>
          <w:lang w:eastAsia="en-AU"/>
        </w:rPr>
      </w:pPr>
      <w:r>
        <w:rPr>
          <w:rFonts w:eastAsiaTheme="minorEastAsia"/>
          <w:color w:val="000000" w:themeColor="text1"/>
          <w:kern w:val="24"/>
          <w:sz w:val="22"/>
          <w:szCs w:val="22"/>
          <w:lang w:eastAsia="en-AU"/>
        </w:rPr>
        <w:t>Seem t</w:t>
      </w:r>
      <w:r w:rsidRPr="00295951">
        <w:rPr>
          <w:rFonts w:eastAsiaTheme="minorEastAsia"/>
          <w:color w:val="000000" w:themeColor="text1"/>
          <w:kern w:val="24"/>
          <w:sz w:val="22"/>
          <w:szCs w:val="22"/>
          <w:lang w:eastAsia="en-AU"/>
        </w:rPr>
        <w:t>ired</w:t>
      </w:r>
    </w:p>
    <w:p w:rsidR="001C286A" w:rsidRDefault="001C286A" w:rsidP="001C286A">
      <w:pPr>
        <w:spacing w:line="360" w:lineRule="auto"/>
        <w:rPr>
          <w:sz w:val="22"/>
          <w:szCs w:val="22"/>
        </w:rPr>
      </w:pPr>
    </w:p>
    <w:p w:rsidR="001C286A" w:rsidRPr="00295951" w:rsidRDefault="001C286A" w:rsidP="001C286A">
      <w:pPr>
        <w:spacing w:line="360" w:lineRule="auto"/>
        <w:rPr>
          <w:sz w:val="22"/>
          <w:szCs w:val="22"/>
        </w:rPr>
      </w:pPr>
      <w:r>
        <w:rPr>
          <w:sz w:val="22"/>
          <w:szCs w:val="22"/>
        </w:rPr>
        <w:t xml:space="preserve">For example, </w:t>
      </w:r>
      <w:r w:rsidRPr="00295951">
        <w:rPr>
          <w:sz w:val="22"/>
          <w:szCs w:val="22"/>
        </w:rPr>
        <w:t xml:space="preserve">Courtney blends into the </w:t>
      </w:r>
      <w:r w:rsidRPr="00291148">
        <w:rPr>
          <w:sz w:val="22"/>
          <w:szCs w:val="22"/>
        </w:rPr>
        <w:t xml:space="preserve">background. She is cooperative and does not appear to be distracted. However, when the teacher presents a writing task to the students, one which they have done before and which requires minimal instruction, Courtney stares blankly at the page. She has no idea what to do or how to do it. She starts writing but when </w:t>
      </w:r>
      <w:r w:rsidRPr="00295951">
        <w:rPr>
          <w:sz w:val="22"/>
          <w:szCs w:val="22"/>
        </w:rPr>
        <w:t xml:space="preserve">Mr Thompson collects the students’ work he notices that Courtney has written very little. Later when he marks the task, he becomes aware that Courtney’s response is not only minimalist, but also that she has not answered the question. Her writing goes off in a different direction to that on which the question is focusing. </w:t>
      </w:r>
    </w:p>
    <w:p w:rsidR="001C286A" w:rsidRDefault="001C286A" w:rsidP="001C286A">
      <w:pPr>
        <w:spacing w:line="360" w:lineRule="auto"/>
        <w:rPr>
          <w:sz w:val="22"/>
          <w:szCs w:val="22"/>
        </w:rPr>
      </w:pPr>
    </w:p>
    <w:p w:rsidR="001C286A" w:rsidRDefault="001C286A" w:rsidP="001C286A">
      <w:pPr>
        <w:spacing w:line="360" w:lineRule="auto"/>
        <w:rPr>
          <w:color w:val="FF0000"/>
          <w:sz w:val="22"/>
          <w:szCs w:val="22"/>
        </w:rPr>
      </w:pPr>
    </w:p>
    <w:p w:rsidR="001C286A" w:rsidRDefault="001C286A" w:rsidP="001C286A">
      <w:pPr>
        <w:spacing w:line="360" w:lineRule="auto"/>
        <w:rPr>
          <w:sz w:val="22"/>
          <w:szCs w:val="22"/>
        </w:rPr>
      </w:pPr>
    </w:p>
    <w:p w:rsidR="001C286A" w:rsidRDefault="001C286A" w:rsidP="001C286A">
      <w:pPr>
        <w:spacing w:line="360" w:lineRule="auto"/>
        <w:rPr>
          <w:sz w:val="22"/>
          <w:szCs w:val="22"/>
        </w:rPr>
      </w:pPr>
    </w:p>
    <w:p w:rsidR="001C286A" w:rsidRDefault="001C286A" w:rsidP="001C286A">
      <w:pPr>
        <w:spacing w:line="360" w:lineRule="auto"/>
        <w:rPr>
          <w:sz w:val="22"/>
          <w:szCs w:val="22"/>
        </w:rPr>
      </w:pPr>
    </w:p>
    <w:p w:rsidR="001C286A" w:rsidRDefault="001C286A" w:rsidP="001C286A">
      <w:pPr>
        <w:spacing w:line="360" w:lineRule="auto"/>
        <w:rPr>
          <w:sz w:val="22"/>
          <w:szCs w:val="22"/>
        </w:rPr>
      </w:pPr>
    </w:p>
    <w:p w:rsidR="001C286A" w:rsidRDefault="001C286A" w:rsidP="001C286A">
      <w:pPr>
        <w:spacing w:line="360" w:lineRule="auto"/>
        <w:rPr>
          <w:sz w:val="22"/>
          <w:szCs w:val="22"/>
        </w:rPr>
      </w:pPr>
    </w:p>
    <w:p w:rsidR="001C286A" w:rsidRDefault="001C286A" w:rsidP="001C286A">
      <w:pPr>
        <w:spacing w:line="360" w:lineRule="auto"/>
        <w:rPr>
          <w:sz w:val="22"/>
          <w:szCs w:val="22"/>
        </w:rPr>
      </w:pPr>
    </w:p>
    <w:p w:rsidR="001C286A" w:rsidRDefault="001C286A" w:rsidP="001C286A">
      <w:pPr>
        <w:spacing w:line="360" w:lineRule="auto"/>
        <w:rPr>
          <w:sz w:val="22"/>
          <w:szCs w:val="22"/>
        </w:rPr>
      </w:pPr>
    </w:p>
    <w:p w:rsidR="001C286A" w:rsidRDefault="001C286A" w:rsidP="001C286A">
      <w:pPr>
        <w:spacing w:line="360" w:lineRule="auto"/>
        <w:rPr>
          <w:sz w:val="22"/>
          <w:szCs w:val="22"/>
        </w:rPr>
      </w:pPr>
    </w:p>
    <w:p w:rsidR="001C286A" w:rsidRDefault="001C286A" w:rsidP="001C286A">
      <w:pPr>
        <w:spacing w:line="360" w:lineRule="auto"/>
        <w:rPr>
          <w:sz w:val="22"/>
          <w:szCs w:val="22"/>
        </w:rPr>
      </w:pPr>
    </w:p>
    <w:p w:rsidR="001C286A" w:rsidRDefault="001C286A" w:rsidP="001C286A">
      <w:pPr>
        <w:spacing w:line="360" w:lineRule="auto"/>
        <w:rPr>
          <w:sz w:val="22"/>
          <w:szCs w:val="22"/>
        </w:rPr>
      </w:pPr>
    </w:p>
    <w:p w:rsidR="001C286A" w:rsidRDefault="001C286A" w:rsidP="001C286A">
      <w:pPr>
        <w:spacing w:line="360" w:lineRule="auto"/>
        <w:rPr>
          <w:sz w:val="22"/>
          <w:szCs w:val="22"/>
        </w:rPr>
      </w:pPr>
      <w:r>
        <w:rPr>
          <w:sz w:val="22"/>
          <w:szCs w:val="22"/>
        </w:rPr>
        <w:t>Some students seek more sensory stimuli. Their body is in perpetual overdrive, craving constant and stimulating movement.</w:t>
      </w:r>
    </w:p>
    <w:p w:rsidR="001C286A" w:rsidRDefault="001C286A" w:rsidP="001C286A">
      <w:pPr>
        <w:spacing w:line="360" w:lineRule="auto"/>
        <w:jc w:val="center"/>
        <w:rPr>
          <w:sz w:val="22"/>
          <w:szCs w:val="22"/>
        </w:rPr>
      </w:pPr>
      <w:r>
        <w:rPr>
          <w:noProof/>
          <w:sz w:val="22"/>
          <w:szCs w:val="22"/>
          <w:lang w:eastAsia="en-AU"/>
        </w:rPr>
        <w:drawing>
          <wp:inline distT="0" distB="0" distL="0" distR="0" wp14:anchorId="05A53B34" wp14:editId="2EDD001A">
            <wp:extent cx="1362075" cy="1901233"/>
            <wp:effectExtent l="0" t="0" r="0" b="3810"/>
            <wp:docPr id="15387" name="Picture 15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477" cy="1984149"/>
                    </a:xfrm>
                    <a:prstGeom prst="rect">
                      <a:avLst/>
                    </a:prstGeom>
                    <a:noFill/>
                  </pic:spPr>
                </pic:pic>
              </a:graphicData>
            </a:graphic>
          </wp:inline>
        </w:drawing>
      </w:r>
      <w:r>
        <w:rPr>
          <w:sz w:val="22"/>
          <w:szCs w:val="22"/>
        </w:rPr>
        <w:t xml:space="preserve">  </w:t>
      </w:r>
      <w:r>
        <w:rPr>
          <w:noProof/>
          <w:sz w:val="22"/>
          <w:szCs w:val="22"/>
          <w:lang w:eastAsia="en-AU"/>
        </w:rPr>
        <w:drawing>
          <wp:inline distT="0" distB="0" distL="0" distR="0" wp14:anchorId="6F59A07C" wp14:editId="5C6EBA58">
            <wp:extent cx="2199775" cy="1460500"/>
            <wp:effectExtent l="0" t="0" r="0" b="6350"/>
            <wp:docPr id="80896" name="Picture 80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5837" cy="1464525"/>
                    </a:xfrm>
                    <a:prstGeom prst="rect">
                      <a:avLst/>
                    </a:prstGeom>
                    <a:noFill/>
                  </pic:spPr>
                </pic:pic>
              </a:graphicData>
            </a:graphic>
          </wp:inline>
        </w:drawing>
      </w:r>
    </w:p>
    <w:p w:rsidR="001C286A" w:rsidRPr="00237422" w:rsidRDefault="001C286A" w:rsidP="001C286A">
      <w:pPr>
        <w:spacing w:line="360" w:lineRule="auto"/>
        <w:rPr>
          <w:sz w:val="22"/>
          <w:szCs w:val="22"/>
        </w:rPr>
      </w:pPr>
      <w:r>
        <w:rPr>
          <w:rFonts w:eastAsiaTheme="minorEastAsia"/>
          <w:color w:val="000000" w:themeColor="text1"/>
          <w:kern w:val="24"/>
          <w:sz w:val="22"/>
          <w:szCs w:val="22"/>
          <w:lang w:eastAsia="en-AU"/>
        </w:rPr>
        <w:t>A student</w:t>
      </w:r>
      <w:r w:rsidRPr="00237422">
        <w:rPr>
          <w:rFonts w:eastAsiaTheme="minorEastAsia"/>
          <w:color w:val="000000" w:themeColor="text1"/>
          <w:kern w:val="24"/>
          <w:sz w:val="22"/>
          <w:szCs w:val="22"/>
          <w:lang w:eastAsia="en-AU"/>
        </w:rPr>
        <w:t xml:space="preserve"> who is sensory seeking may</w:t>
      </w:r>
    </w:p>
    <w:p w:rsidR="001C286A" w:rsidRPr="00237422" w:rsidRDefault="001C286A" w:rsidP="001C286A">
      <w:pPr>
        <w:numPr>
          <w:ilvl w:val="0"/>
          <w:numId w:val="3"/>
        </w:numPr>
        <w:spacing w:line="360" w:lineRule="auto"/>
        <w:ind w:left="1080"/>
        <w:contextualSpacing/>
        <w:rPr>
          <w:sz w:val="22"/>
          <w:szCs w:val="22"/>
          <w:lang w:eastAsia="en-AU"/>
        </w:rPr>
      </w:pPr>
      <w:r w:rsidRPr="00237422">
        <w:rPr>
          <w:rFonts w:eastAsiaTheme="minorEastAsia"/>
          <w:color w:val="000000" w:themeColor="text1"/>
          <w:kern w:val="24"/>
          <w:sz w:val="22"/>
          <w:szCs w:val="22"/>
          <w:lang w:eastAsia="en-AU"/>
        </w:rPr>
        <w:t>W</w:t>
      </w:r>
      <w:r>
        <w:rPr>
          <w:rFonts w:eastAsiaTheme="minorEastAsia"/>
          <w:color w:val="000000" w:themeColor="text1"/>
          <w:kern w:val="24"/>
          <w:sz w:val="22"/>
          <w:szCs w:val="22"/>
          <w:lang w:eastAsia="en-AU"/>
        </w:rPr>
        <w:t>r</w:t>
      </w:r>
      <w:r w:rsidRPr="00237422">
        <w:rPr>
          <w:rFonts w:eastAsiaTheme="minorEastAsia"/>
          <w:color w:val="000000" w:themeColor="text1"/>
          <w:kern w:val="24"/>
          <w:sz w:val="22"/>
          <w:szCs w:val="22"/>
          <w:lang w:eastAsia="en-AU"/>
        </w:rPr>
        <w:t>iggle around when seated</w:t>
      </w:r>
    </w:p>
    <w:p w:rsidR="001C286A" w:rsidRPr="00237422" w:rsidRDefault="001C286A" w:rsidP="001C286A">
      <w:pPr>
        <w:numPr>
          <w:ilvl w:val="0"/>
          <w:numId w:val="3"/>
        </w:numPr>
        <w:spacing w:line="360" w:lineRule="auto"/>
        <w:ind w:left="1080"/>
        <w:contextualSpacing/>
        <w:rPr>
          <w:sz w:val="22"/>
          <w:szCs w:val="22"/>
          <w:lang w:eastAsia="en-AU"/>
        </w:rPr>
      </w:pPr>
      <w:r w:rsidRPr="00237422">
        <w:rPr>
          <w:rFonts w:eastAsiaTheme="minorEastAsia"/>
          <w:color w:val="000000" w:themeColor="text1"/>
          <w:kern w:val="24"/>
          <w:sz w:val="22"/>
          <w:szCs w:val="22"/>
          <w:lang w:eastAsia="en-AU"/>
        </w:rPr>
        <w:t>Have trouble staying on task</w:t>
      </w:r>
    </w:p>
    <w:p w:rsidR="001C286A" w:rsidRPr="00237422" w:rsidRDefault="001C286A" w:rsidP="001C286A">
      <w:pPr>
        <w:numPr>
          <w:ilvl w:val="0"/>
          <w:numId w:val="3"/>
        </w:numPr>
        <w:spacing w:line="360" w:lineRule="auto"/>
        <w:ind w:left="1080"/>
        <w:contextualSpacing/>
        <w:rPr>
          <w:sz w:val="22"/>
          <w:szCs w:val="22"/>
          <w:lang w:eastAsia="en-AU"/>
        </w:rPr>
      </w:pPr>
      <w:r w:rsidRPr="00237422">
        <w:rPr>
          <w:rFonts w:eastAsiaTheme="minorEastAsia"/>
          <w:color w:val="000000" w:themeColor="text1"/>
          <w:kern w:val="24"/>
          <w:sz w:val="22"/>
          <w:szCs w:val="22"/>
          <w:lang w:eastAsia="en-AU"/>
        </w:rPr>
        <w:t>Gravitate towards movement activities (jumping, spinning, running)</w:t>
      </w:r>
    </w:p>
    <w:p w:rsidR="001C286A" w:rsidRPr="00237422" w:rsidRDefault="001C286A" w:rsidP="001C286A">
      <w:pPr>
        <w:numPr>
          <w:ilvl w:val="0"/>
          <w:numId w:val="3"/>
        </w:numPr>
        <w:spacing w:line="360" w:lineRule="auto"/>
        <w:ind w:left="1080"/>
        <w:contextualSpacing/>
        <w:rPr>
          <w:sz w:val="22"/>
          <w:szCs w:val="22"/>
          <w:lang w:eastAsia="en-AU"/>
        </w:rPr>
      </w:pPr>
      <w:r w:rsidRPr="00237422">
        <w:rPr>
          <w:rFonts w:eastAsiaTheme="minorEastAsia"/>
          <w:color w:val="000000" w:themeColor="text1"/>
          <w:kern w:val="24"/>
          <w:sz w:val="22"/>
          <w:szCs w:val="22"/>
          <w:lang w:eastAsia="en-AU"/>
        </w:rPr>
        <w:t>Bump into other kids</w:t>
      </w:r>
    </w:p>
    <w:p w:rsidR="001C286A" w:rsidRPr="00237422" w:rsidRDefault="001C286A" w:rsidP="001C286A">
      <w:pPr>
        <w:numPr>
          <w:ilvl w:val="0"/>
          <w:numId w:val="3"/>
        </w:numPr>
        <w:spacing w:line="360" w:lineRule="auto"/>
        <w:ind w:left="1080"/>
        <w:contextualSpacing/>
        <w:rPr>
          <w:sz w:val="22"/>
          <w:szCs w:val="22"/>
          <w:lang w:eastAsia="en-AU"/>
        </w:rPr>
      </w:pPr>
      <w:r w:rsidRPr="00237422">
        <w:rPr>
          <w:rFonts w:eastAsiaTheme="minorEastAsia"/>
          <w:color w:val="000000" w:themeColor="text1"/>
          <w:kern w:val="24"/>
          <w:sz w:val="22"/>
          <w:szCs w:val="22"/>
          <w:lang w:eastAsia="en-AU"/>
        </w:rPr>
        <w:t>Chew items of clothing</w:t>
      </w:r>
    </w:p>
    <w:p w:rsidR="001C286A" w:rsidRPr="00237422" w:rsidRDefault="001C286A" w:rsidP="001C286A">
      <w:pPr>
        <w:numPr>
          <w:ilvl w:val="0"/>
          <w:numId w:val="3"/>
        </w:numPr>
        <w:spacing w:line="360" w:lineRule="auto"/>
        <w:ind w:left="1080"/>
        <w:contextualSpacing/>
        <w:rPr>
          <w:sz w:val="22"/>
          <w:szCs w:val="22"/>
          <w:lang w:eastAsia="en-AU"/>
        </w:rPr>
      </w:pPr>
      <w:r w:rsidRPr="00237422">
        <w:rPr>
          <w:rFonts w:eastAsiaTheme="minorEastAsia"/>
          <w:color w:val="000000" w:themeColor="text1"/>
          <w:kern w:val="24"/>
          <w:sz w:val="22"/>
          <w:szCs w:val="22"/>
          <w:lang w:eastAsia="en-AU"/>
        </w:rPr>
        <w:t>Make noises</w:t>
      </w:r>
    </w:p>
    <w:p w:rsidR="001C286A" w:rsidRDefault="001C286A" w:rsidP="001C286A">
      <w:pPr>
        <w:rPr>
          <w:sz w:val="22"/>
          <w:szCs w:val="22"/>
        </w:rPr>
      </w:pPr>
    </w:p>
    <w:p w:rsidR="001C286A" w:rsidRPr="00237422" w:rsidRDefault="001C286A" w:rsidP="001C286A">
      <w:pPr>
        <w:spacing w:line="360" w:lineRule="auto"/>
        <w:rPr>
          <w:sz w:val="22"/>
          <w:szCs w:val="22"/>
        </w:rPr>
      </w:pPr>
      <w:r>
        <w:rPr>
          <w:sz w:val="22"/>
          <w:szCs w:val="22"/>
        </w:rPr>
        <w:t xml:space="preserve">For example, </w:t>
      </w:r>
      <w:r w:rsidRPr="00237422">
        <w:rPr>
          <w:sz w:val="22"/>
          <w:szCs w:val="22"/>
        </w:rPr>
        <w:t>Jack finds it very difficult to sit still. When his teacher is talking he is looking around, playing with his shirt and w</w:t>
      </w:r>
      <w:r>
        <w:rPr>
          <w:sz w:val="22"/>
          <w:szCs w:val="22"/>
        </w:rPr>
        <w:t>r</w:t>
      </w:r>
      <w:r w:rsidRPr="00237422">
        <w:rPr>
          <w:sz w:val="22"/>
          <w:szCs w:val="22"/>
        </w:rPr>
        <w:t xml:space="preserve">iggling. When it is time to go to his desk, Jack jumps up and down and bumps into other children. When completing work tasks, Jack taps his feet and chews on his pencil. </w:t>
      </w:r>
    </w:p>
    <w:p w:rsidR="001C286A" w:rsidRDefault="001C286A" w:rsidP="001C286A">
      <w:pPr>
        <w:spacing w:line="360" w:lineRule="auto"/>
        <w:rPr>
          <w:sz w:val="22"/>
          <w:szCs w:val="22"/>
        </w:rPr>
      </w:pPr>
    </w:p>
    <w:p w:rsidR="001C286A" w:rsidRDefault="001C286A" w:rsidP="001C286A">
      <w:pPr>
        <w:pStyle w:val="NormalWeb"/>
        <w:kinsoku w:val="0"/>
        <w:overflowPunct w:val="0"/>
        <w:spacing w:before="0" w:beforeAutospacing="0" w:after="0" w:afterAutospacing="0" w:line="360" w:lineRule="auto"/>
        <w:textAlignment w:val="baseline"/>
        <w:rPr>
          <w:rFonts w:ascii="Arial" w:hAnsi="Arial" w:cs="Arial"/>
          <w:sz w:val="22"/>
          <w:szCs w:val="22"/>
        </w:rPr>
      </w:pPr>
      <w:r w:rsidRPr="003B3301">
        <w:rPr>
          <w:rFonts w:ascii="Arial" w:hAnsi="Arial" w:cs="Arial"/>
          <w:sz w:val="22"/>
          <w:szCs w:val="22"/>
        </w:rPr>
        <w:t xml:space="preserve">Sensory processing is at the very beginning of information processing and executive functioning: how we process information for learning. </w:t>
      </w:r>
    </w:p>
    <w:p w:rsidR="001C286A" w:rsidRDefault="001C286A" w:rsidP="001C286A">
      <w:pPr>
        <w:pStyle w:val="NormalWeb"/>
        <w:kinsoku w:val="0"/>
        <w:overflowPunct w:val="0"/>
        <w:spacing w:before="0" w:beforeAutospacing="0" w:after="0" w:afterAutospacing="0" w:line="360" w:lineRule="auto"/>
        <w:jc w:val="center"/>
        <w:textAlignment w:val="baseline"/>
        <w:rPr>
          <w:rFonts w:ascii="Arial" w:hAnsi="Arial" w:cs="Arial"/>
          <w:sz w:val="22"/>
          <w:szCs w:val="22"/>
        </w:rPr>
      </w:pPr>
      <w:r>
        <w:rPr>
          <w:rFonts w:ascii="Arial" w:hAnsi="Arial" w:cs="Arial"/>
          <w:noProof/>
          <w:sz w:val="22"/>
          <w:szCs w:val="22"/>
        </w:rPr>
        <w:drawing>
          <wp:inline distT="0" distB="0" distL="0" distR="0" wp14:anchorId="5CA709B0" wp14:editId="0F2B9E8D">
            <wp:extent cx="1511413" cy="1323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867" cy="1327001"/>
                    </a:xfrm>
                    <a:prstGeom prst="rect">
                      <a:avLst/>
                    </a:prstGeom>
                    <a:noFill/>
                  </pic:spPr>
                </pic:pic>
              </a:graphicData>
            </a:graphic>
          </wp:inline>
        </w:drawing>
      </w:r>
    </w:p>
    <w:p w:rsidR="001C286A" w:rsidRDefault="001C286A" w:rsidP="001C286A">
      <w:pPr>
        <w:pStyle w:val="NormalWeb"/>
        <w:kinsoku w:val="0"/>
        <w:overflowPunct w:val="0"/>
        <w:spacing w:before="0" w:beforeAutospacing="0" w:after="0" w:afterAutospacing="0" w:line="360" w:lineRule="auto"/>
        <w:textAlignment w:val="baseline"/>
        <w:rPr>
          <w:rFonts w:ascii="Arial" w:hAnsi="Arial" w:cs="Arial"/>
          <w:sz w:val="22"/>
          <w:szCs w:val="22"/>
        </w:rPr>
      </w:pPr>
      <w:r w:rsidRPr="003B3301">
        <w:rPr>
          <w:rFonts w:ascii="Arial" w:hAnsi="Arial" w:cs="Arial"/>
          <w:sz w:val="22"/>
          <w:szCs w:val="22"/>
        </w:rPr>
        <w:t xml:space="preserve">Efficient sensory processing </w:t>
      </w:r>
      <w:r>
        <w:rPr>
          <w:rFonts w:ascii="Arial" w:hAnsi="Arial" w:cs="Arial"/>
          <w:sz w:val="22"/>
          <w:szCs w:val="22"/>
        </w:rPr>
        <w:t>allows a student</w:t>
      </w:r>
      <w:r w:rsidRPr="003B3301">
        <w:rPr>
          <w:rFonts w:ascii="Arial" w:hAnsi="Arial" w:cs="Arial"/>
          <w:sz w:val="22"/>
          <w:szCs w:val="22"/>
        </w:rPr>
        <w:t xml:space="preserve"> to </w:t>
      </w:r>
    </w:p>
    <w:p w:rsidR="001C286A" w:rsidRDefault="001C286A" w:rsidP="001C286A">
      <w:pPr>
        <w:pStyle w:val="NormalWeb"/>
        <w:numPr>
          <w:ilvl w:val="0"/>
          <w:numId w:val="5"/>
        </w:numPr>
        <w:kinsoku w:val="0"/>
        <w:overflowPunct w:val="0"/>
        <w:spacing w:before="0" w:beforeAutospacing="0" w:after="0" w:afterAutospacing="0" w:line="360" w:lineRule="auto"/>
        <w:textAlignment w:val="baseline"/>
        <w:rPr>
          <w:rFonts w:ascii="Arial" w:hAnsi="Arial" w:cs="Arial"/>
          <w:sz w:val="22"/>
          <w:szCs w:val="22"/>
        </w:rPr>
      </w:pPr>
      <w:r>
        <w:rPr>
          <w:rFonts w:ascii="Arial" w:hAnsi="Arial" w:cs="Arial"/>
          <w:noProof/>
          <w:sz w:val="22"/>
          <w:szCs w:val="22"/>
        </w:rPr>
        <w:t xml:space="preserve">STOP </w:t>
      </w:r>
      <w:r>
        <w:rPr>
          <w:rFonts w:ascii="Arial" w:hAnsi="Arial" w:cs="Arial"/>
          <w:sz w:val="22"/>
          <w:szCs w:val="22"/>
        </w:rPr>
        <w:t>being impulsive or reactive to an unpleasant stimulus</w:t>
      </w:r>
    </w:p>
    <w:p w:rsidR="001C286A" w:rsidRDefault="001C286A" w:rsidP="001C286A">
      <w:pPr>
        <w:pStyle w:val="NormalWeb"/>
        <w:numPr>
          <w:ilvl w:val="0"/>
          <w:numId w:val="5"/>
        </w:numPr>
        <w:kinsoku w:val="0"/>
        <w:overflowPunct w:val="0"/>
        <w:spacing w:before="0" w:beforeAutospacing="0" w:after="0" w:afterAutospacing="0" w:line="360" w:lineRule="auto"/>
        <w:textAlignment w:val="baseline"/>
        <w:rPr>
          <w:rFonts w:ascii="Arial" w:hAnsi="Arial" w:cs="Arial"/>
          <w:sz w:val="22"/>
          <w:szCs w:val="22"/>
        </w:rPr>
      </w:pPr>
      <w:r>
        <w:rPr>
          <w:rFonts w:ascii="Arial" w:hAnsi="Arial" w:cs="Arial"/>
          <w:sz w:val="22"/>
          <w:szCs w:val="22"/>
        </w:rPr>
        <w:t>START noticing, attending and self-regulating.</w:t>
      </w:r>
    </w:p>
    <w:p w:rsidR="001C286A" w:rsidRDefault="001C286A" w:rsidP="001C286A">
      <w:pPr>
        <w:pStyle w:val="NormalWeb"/>
        <w:kinsoku w:val="0"/>
        <w:overflowPunct w:val="0"/>
        <w:spacing w:before="0" w:beforeAutospacing="0" w:after="0" w:afterAutospacing="0" w:line="360" w:lineRule="auto"/>
        <w:textAlignment w:val="baseline"/>
        <w:rPr>
          <w:rFonts w:eastAsiaTheme="minorEastAsia"/>
          <w:sz w:val="22"/>
          <w:szCs w:val="22"/>
        </w:rPr>
      </w:pPr>
    </w:p>
    <w:p w:rsidR="001C286A" w:rsidRDefault="001C286A" w:rsidP="001C286A">
      <w:pPr>
        <w:pStyle w:val="NormalWeb"/>
        <w:kinsoku w:val="0"/>
        <w:overflowPunct w:val="0"/>
        <w:spacing w:before="0" w:beforeAutospacing="0" w:after="0" w:afterAutospacing="0" w:line="360" w:lineRule="auto"/>
        <w:textAlignment w:val="baseline"/>
        <w:rPr>
          <w:rFonts w:eastAsiaTheme="minorEastAsia"/>
          <w:sz w:val="22"/>
          <w:szCs w:val="22"/>
        </w:rPr>
      </w:pPr>
    </w:p>
    <w:p w:rsidR="001C286A" w:rsidRPr="00A766DB" w:rsidRDefault="001C286A" w:rsidP="001C286A">
      <w:pPr>
        <w:kinsoku w:val="0"/>
        <w:overflowPunct w:val="0"/>
        <w:spacing w:line="360" w:lineRule="auto"/>
        <w:contextualSpacing/>
        <w:jc w:val="center"/>
        <w:textAlignment w:val="baseline"/>
        <w:rPr>
          <w:b/>
          <w:sz w:val="22"/>
          <w:szCs w:val="22"/>
          <w:lang w:eastAsia="en-AU"/>
        </w:rPr>
      </w:pPr>
      <w:r w:rsidRPr="008A423E">
        <w:rPr>
          <w:rFonts w:eastAsiaTheme="minorEastAsia"/>
          <w:b/>
          <w:sz w:val="22"/>
          <w:szCs w:val="22"/>
          <w:lang w:eastAsia="en-AU"/>
        </w:rPr>
        <w:t>Sensory processing skills can be learnt!</w:t>
      </w:r>
    </w:p>
    <w:p w:rsidR="00100D49" w:rsidRDefault="00100D49">
      <w:bookmarkStart w:id="0" w:name="_GoBack"/>
      <w:bookmarkEnd w:id="0"/>
    </w:p>
    <w:sectPr w:rsidR="00100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2418"/>
    <w:multiLevelType w:val="hybridMultilevel"/>
    <w:tmpl w:val="D8FE1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EB5927"/>
    <w:multiLevelType w:val="hybridMultilevel"/>
    <w:tmpl w:val="F176ED28"/>
    <w:lvl w:ilvl="0" w:tplc="B3B84894">
      <w:start w:val="1"/>
      <w:numFmt w:val="bullet"/>
      <w:lvlText w:val="•"/>
      <w:lvlJc w:val="left"/>
      <w:pPr>
        <w:tabs>
          <w:tab w:val="num" w:pos="720"/>
        </w:tabs>
        <w:ind w:left="720" w:hanging="360"/>
      </w:pPr>
      <w:rPr>
        <w:rFonts w:ascii="Arial" w:hAnsi="Arial" w:hint="default"/>
      </w:rPr>
    </w:lvl>
    <w:lvl w:ilvl="1" w:tplc="B77CA8F2" w:tentative="1">
      <w:start w:val="1"/>
      <w:numFmt w:val="bullet"/>
      <w:lvlText w:val="•"/>
      <w:lvlJc w:val="left"/>
      <w:pPr>
        <w:tabs>
          <w:tab w:val="num" w:pos="1440"/>
        </w:tabs>
        <w:ind w:left="1440" w:hanging="360"/>
      </w:pPr>
      <w:rPr>
        <w:rFonts w:ascii="Arial" w:hAnsi="Arial" w:hint="default"/>
      </w:rPr>
    </w:lvl>
    <w:lvl w:ilvl="2" w:tplc="F7A646C4" w:tentative="1">
      <w:start w:val="1"/>
      <w:numFmt w:val="bullet"/>
      <w:lvlText w:val="•"/>
      <w:lvlJc w:val="left"/>
      <w:pPr>
        <w:tabs>
          <w:tab w:val="num" w:pos="2160"/>
        </w:tabs>
        <w:ind w:left="2160" w:hanging="360"/>
      </w:pPr>
      <w:rPr>
        <w:rFonts w:ascii="Arial" w:hAnsi="Arial" w:hint="default"/>
      </w:rPr>
    </w:lvl>
    <w:lvl w:ilvl="3" w:tplc="3FA0419A" w:tentative="1">
      <w:start w:val="1"/>
      <w:numFmt w:val="bullet"/>
      <w:lvlText w:val="•"/>
      <w:lvlJc w:val="left"/>
      <w:pPr>
        <w:tabs>
          <w:tab w:val="num" w:pos="2880"/>
        </w:tabs>
        <w:ind w:left="2880" w:hanging="360"/>
      </w:pPr>
      <w:rPr>
        <w:rFonts w:ascii="Arial" w:hAnsi="Arial" w:hint="default"/>
      </w:rPr>
    </w:lvl>
    <w:lvl w:ilvl="4" w:tplc="2CD689A0" w:tentative="1">
      <w:start w:val="1"/>
      <w:numFmt w:val="bullet"/>
      <w:lvlText w:val="•"/>
      <w:lvlJc w:val="left"/>
      <w:pPr>
        <w:tabs>
          <w:tab w:val="num" w:pos="3600"/>
        </w:tabs>
        <w:ind w:left="3600" w:hanging="360"/>
      </w:pPr>
      <w:rPr>
        <w:rFonts w:ascii="Arial" w:hAnsi="Arial" w:hint="default"/>
      </w:rPr>
    </w:lvl>
    <w:lvl w:ilvl="5" w:tplc="5358DC1E" w:tentative="1">
      <w:start w:val="1"/>
      <w:numFmt w:val="bullet"/>
      <w:lvlText w:val="•"/>
      <w:lvlJc w:val="left"/>
      <w:pPr>
        <w:tabs>
          <w:tab w:val="num" w:pos="4320"/>
        </w:tabs>
        <w:ind w:left="4320" w:hanging="360"/>
      </w:pPr>
      <w:rPr>
        <w:rFonts w:ascii="Arial" w:hAnsi="Arial" w:hint="default"/>
      </w:rPr>
    </w:lvl>
    <w:lvl w:ilvl="6" w:tplc="EF2CF622" w:tentative="1">
      <w:start w:val="1"/>
      <w:numFmt w:val="bullet"/>
      <w:lvlText w:val="•"/>
      <w:lvlJc w:val="left"/>
      <w:pPr>
        <w:tabs>
          <w:tab w:val="num" w:pos="5040"/>
        </w:tabs>
        <w:ind w:left="5040" w:hanging="360"/>
      </w:pPr>
      <w:rPr>
        <w:rFonts w:ascii="Arial" w:hAnsi="Arial" w:hint="default"/>
      </w:rPr>
    </w:lvl>
    <w:lvl w:ilvl="7" w:tplc="17266B68" w:tentative="1">
      <w:start w:val="1"/>
      <w:numFmt w:val="bullet"/>
      <w:lvlText w:val="•"/>
      <w:lvlJc w:val="left"/>
      <w:pPr>
        <w:tabs>
          <w:tab w:val="num" w:pos="5760"/>
        </w:tabs>
        <w:ind w:left="5760" w:hanging="360"/>
      </w:pPr>
      <w:rPr>
        <w:rFonts w:ascii="Arial" w:hAnsi="Arial" w:hint="default"/>
      </w:rPr>
    </w:lvl>
    <w:lvl w:ilvl="8" w:tplc="E706635A" w:tentative="1">
      <w:start w:val="1"/>
      <w:numFmt w:val="bullet"/>
      <w:lvlText w:val="•"/>
      <w:lvlJc w:val="left"/>
      <w:pPr>
        <w:tabs>
          <w:tab w:val="num" w:pos="6480"/>
        </w:tabs>
        <w:ind w:left="6480" w:hanging="360"/>
      </w:pPr>
      <w:rPr>
        <w:rFonts w:ascii="Arial" w:hAnsi="Arial" w:hint="default"/>
      </w:rPr>
    </w:lvl>
  </w:abstractNum>
  <w:abstractNum w:abstractNumId="2">
    <w:nsid w:val="60381521"/>
    <w:multiLevelType w:val="hybridMultilevel"/>
    <w:tmpl w:val="9894D25A"/>
    <w:lvl w:ilvl="0" w:tplc="555C0920">
      <w:start w:val="1"/>
      <w:numFmt w:val="bullet"/>
      <w:lvlText w:val="•"/>
      <w:lvlJc w:val="left"/>
      <w:pPr>
        <w:tabs>
          <w:tab w:val="num" w:pos="720"/>
        </w:tabs>
        <w:ind w:left="720" w:hanging="360"/>
      </w:pPr>
      <w:rPr>
        <w:rFonts w:ascii="Arial" w:hAnsi="Arial" w:hint="default"/>
      </w:rPr>
    </w:lvl>
    <w:lvl w:ilvl="1" w:tplc="689A4050" w:tentative="1">
      <w:start w:val="1"/>
      <w:numFmt w:val="bullet"/>
      <w:lvlText w:val="•"/>
      <w:lvlJc w:val="left"/>
      <w:pPr>
        <w:tabs>
          <w:tab w:val="num" w:pos="1440"/>
        </w:tabs>
        <w:ind w:left="1440" w:hanging="360"/>
      </w:pPr>
      <w:rPr>
        <w:rFonts w:ascii="Arial" w:hAnsi="Arial" w:hint="default"/>
      </w:rPr>
    </w:lvl>
    <w:lvl w:ilvl="2" w:tplc="C248C61C" w:tentative="1">
      <w:start w:val="1"/>
      <w:numFmt w:val="bullet"/>
      <w:lvlText w:val="•"/>
      <w:lvlJc w:val="left"/>
      <w:pPr>
        <w:tabs>
          <w:tab w:val="num" w:pos="2160"/>
        </w:tabs>
        <w:ind w:left="2160" w:hanging="360"/>
      </w:pPr>
      <w:rPr>
        <w:rFonts w:ascii="Arial" w:hAnsi="Arial" w:hint="default"/>
      </w:rPr>
    </w:lvl>
    <w:lvl w:ilvl="3" w:tplc="998CF8A8" w:tentative="1">
      <w:start w:val="1"/>
      <w:numFmt w:val="bullet"/>
      <w:lvlText w:val="•"/>
      <w:lvlJc w:val="left"/>
      <w:pPr>
        <w:tabs>
          <w:tab w:val="num" w:pos="2880"/>
        </w:tabs>
        <w:ind w:left="2880" w:hanging="360"/>
      </w:pPr>
      <w:rPr>
        <w:rFonts w:ascii="Arial" w:hAnsi="Arial" w:hint="default"/>
      </w:rPr>
    </w:lvl>
    <w:lvl w:ilvl="4" w:tplc="055AABAE" w:tentative="1">
      <w:start w:val="1"/>
      <w:numFmt w:val="bullet"/>
      <w:lvlText w:val="•"/>
      <w:lvlJc w:val="left"/>
      <w:pPr>
        <w:tabs>
          <w:tab w:val="num" w:pos="3600"/>
        </w:tabs>
        <w:ind w:left="3600" w:hanging="360"/>
      </w:pPr>
      <w:rPr>
        <w:rFonts w:ascii="Arial" w:hAnsi="Arial" w:hint="default"/>
      </w:rPr>
    </w:lvl>
    <w:lvl w:ilvl="5" w:tplc="B77C9C82" w:tentative="1">
      <w:start w:val="1"/>
      <w:numFmt w:val="bullet"/>
      <w:lvlText w:val="•"/>
      <w:lvlJc w:val="left"/>
      <w:pPr>
        <w:tabs>
          <w:tab w:val="num" w:pos="4320"/>
        </w:tabs>
        <w:ind w:left="4320" w:hanging="360"/>
      </w:pPr>
      <w:rPr>
        <w:rFonts w:ascii="Arial" w:hAnsi="Arial" w:hint="default"/>
      </w:rPr>
    </w:lvl>
    <w:lvl w:ilvl="6" w:tplc="8F1238F8" w:tentative="1">
      <w:start w:val="1"/>
      <w:numFmt w:val="bullet"/>
      <w:lvlText w:val="•"/>
      <w:lvlJc w:val="left"/>
      <w:pPr>
        <w:tabs>
          <w:tab w:val="num" w:pos="5040"/>
        </w:tabs>
        <w:ind w:left="5040" w:hanging="360"/>
      </w:pPr>
      <w:rPr>
        <w:rFonts w:ascii="Arial" w:hAnsi="Arial" w:hint="default"/>
      </w:rPr>
    </w:lvl>
    <w:lvl w:ilvl="7" w:tplc="0CAC866A" w:tentative="1">
      <w:start w:val="1"/>
      <w:numFmt w:val="bullet"/>
      <w:lvlText w:val="•"/>
      <w:lvlJc w:val="left"/>
      <w:pPr>
        <w:tabs>
          <w:tab w:val="num" w:pos="5760"/>
        </w:tabs>
        <w:ind w:left="5760" w:hanging="360"/>
      </w:pPr>
      <w:rPr>
        <w:rFonts w:ascii="Arial" w:hAnsi="Arial" w:hint="default"/>
      </w:rPr>
    </w:lvl>
    <w:lvl w:ilvl="8" w:tplc="1E6A177A" w:tentative="1">
      <w:start w:val="1"/>
      <w:numFmt w:val="bullet"/>
      <w:lvlText w:val="•"/>
      <w:lvlJc w:val="left"/>
      <w:pPr>
        <w:tabs>
          <w:tab w:val="num" w:pos="6480"/>
        </w:tabs>
        <w:ind w:left="6480" w:hanging="360"/>
      </w:pPr>
      <w:rPr>
        <w:rFonts w:ascii="Arial" w:hAnsi="Arial" w:hint="default"/>
      </w:rPr>
    </w:lvl>
  </w:abstractNum>
  <w:abstractNum w:abstractNumId="3">
    <w:nsid w:val="6E6C0170"/>
    <w:multiLevelType w:val="hybridMultilevel"/>
    <w:tmpl w:val="C41CE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2C96CD4"/>
    <w:multiLevelType w:val="hybridMultilevel"/>
    <w:tmpl w:val="AD680B64"/>
    <w:lvl w:ilvl="0" w:tplc="62A487D4">
      <w:start w:val="1"/>
      <w:numFmt w:val="bullet"/>
      <w:lvlText w:val="•"/>
      <w:lvlJc w:val="left"/>
      <w:pPr>
        <w:tabs>
          <w:tab w:val="num" w:pos="720"/>
        </w:tabs>
        <w:ind w:left="720" w:hanging="360"/>
      </w:pPr>
      <w:rPr>
        <w:rFonts w:ascii="Arial" w:hAnsi="Arial" w:hint="default"/>
      </w:rPr>
    </w:lvl>
    <w:lvl w:ilvl="1" w:tplc="5CD01904" w:tentative="1">
      <w:start w:val="1"/>
      <w:numFmt w:val="bullet"/>
      <w:lvlText w:val="•"/>
      <w:lvlJc w:val="left"/>
      <w:pPr>
        <w:tabs>
          <w:tab w:val="num" w:pos="1440"/>
        </w:tabs>
        <w:ind w:left="1440" w:hanging="360"/>
      </w:pPr>
      <w:rPr>
        <w:rFonts w:ascii="Arial" w:hAnsi="Arial" w:hint="default"/>
      </w:rPr>
    </w:lvl>
    <w:lvl w:ilvl="2" w:tplc="182A5DF4" w:tentative="1">
      <w:start w:val="1"/>
      <w:numFmt w:val="bullet"/>
      <w:lvlText w:val="•"/>
      <w:lvlJc w:val="left"/>
      <w:pPr>
        <w:tabs>
          <w:tab w:val="num" w:pos="2160"/>
        </w:tabs>
        <w:ind w:left="2160" w:hanging="360"/>
      </w:pPr>
      <w:rPr>
        <w:rFonts w:ascii="Arial" w:hAnsi="Arial" w:hint="default"/>
      </w:rPr>
    </w:lvl>
    <w:lvl w:ilvl="3" w:tplc="C87861D6" w:tentative="1">
      <w:start w:val="1"/>
      <w:numFmt w:val="bullet"/>
      <w:lvlText w:val="•"/>
      <w:lvlJc w:val="left"/>
      <w:pPr>
        <w:tabs>
          <w:tab w:val="num" w:pos="2880"/>
        </w:tabs>
        <w:ind w:left="2880" w:hanging="360"/>
      </w:pPr>
      <w:rPr>
        <w:rFonts w:ascii="Arial" w:hAnsi="Arial" w:hint="default"/>
      </w:rPr>
    </w:lvl>
    <w:lvl w:ilvl="4" w:tplc="BC545F38" w:tentative="1">
      <w:start w:val="1"/>
      <w:numFmt w:val="bullet"/>
      <w:lvlText w:val="•"/>
      <w:lvlJc w:val="left"/>
      <w:pPr>
        <w:tabs>
          <w:tab w:val="num" w:pos="3600"/>
        </w:tabs>
        <w:ind w:left="3600" w:hanging="360"/>
      </w:pPr>
      <w:rPr>
        <w:rFonts w:ascii="Arial" w:hAnsi="Arial" w:hint="default"/>
      </w:rPr>
    </w:lvl>
    <w:lvl w:ilvl="5" w:tplc="3AAAF2A2" w:tentative="1">
      <w:start w:val="1"/>
      <w:numFmt w:val="bullet"/>
      <w:lvlText w:val="•"/>
      <w:lvlJc w:val="left"/>
      <w:pPr>
        <w:tabs>
          <w:tab w:val="num" w:pos="4320"/>
        </w:tabs>
        <w:ind w:left="4320" w:hanging="360"/>
      </w:pPr>
      <w:rPr>
        <w:rFonts w:ascii="Arial" w:hAnsi="Arial" w:hint="default"/>
      </w:rPr>
    </w:lvl>
    <w:lvl w:ilvl="6" w:tplc="D3BEA4E4" w:tentative="1">
      <w:start w:val="1"/>
      <w:numFmt w:val="bullet"/>
      <w:lvlText w:val="•"/>
      <w:lvlJc w:val="left"/>
      <w:pPr>
        <w:tabs>
          <w:tab w:val="num" w:pos="5040"/>
        </w:tabs>
        <w:ind w:left="5040" w:hanging="360"/>
      </w:pPr>
      <w:rPr>
        <w:rFonts w:ascii="Arial" w:hAnsi="Arial" w:hint="default"/>
      </w:rPr>
    </w:lvl>
    <w:lvl w:ilvl="7" w:tplc="53600CF4" w:tentative="1">
      <w:start w:val="1"/>
      <w:numFmt w:val="bullet"/>
      <w:lvlText w:val="•"/>
      <w:lvlJc w:val="left"/>
      <w:pPr>
        <w:tabs>
          <w:tab w:val="num" w:pos="5760"/>
        </w:tabs>
        <w:ind w:left="5760" w:hanging="360"/>
      </w:pPr>
      <w:rPr>
        <w:rFonts w:ascii="Arial" w:hAnsi="Arial" w:hint="default"/>
      </w:rPr>
    </w:lvl>
    <w:lvl w:ilvl="8" w:tplc="6B889C5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50"/>
    <w:rsid w:val="00100D49"/>
    <w:rsid w:val="001C286A"/>
    <w:rsid w:val="00FB09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5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B0950"/>
    <w:pPr>
      <w:ind w:left="720"/>
      <w:contextualSpacing/>
    </w:pPr>
    <w:rPr>
      <w:rFonts w:ascii="Times New Roman" w:hAnsi="Times New Roman" w:cs="Times New Roman"/>
      <w:lang w:eastAsia="en-AU"/>
    </w:rPr>
  </w:style>
  <w:style w:type="paragraph" w:styleId="BalloonText">
    <w:name w:val="Balloon Text"/>
    <w:basedOn w:val="Normal"/>
    <w:link w:val="BalloonTextChar"/>
    <w:uiPriority w:val="99"/>
    <w:semiHidden/>
    <w:unhideWhenUsed/>
    <w:rsid w:val="00FB0950"/>
    <w:rPr>
      <w:rFonts w:ascii="Tahoma" w:hAnsi="Tahoma" w:cs="Tahoma"/>
      <w:sz w:val="16"/>
      <w:szCs w:val="16"/>
    </w:rPr>
  </w:style>
  <w:style w:type="character" w:customStyle="1" w:styleId="BalloonTextChar">
    <w:name w:val="Balloon Text Char"/>
    <w:basedOn w:val="DefaultParagraphFont"/>
    <w:link w:val="BalloonText"/>
    <w:uiPriority w:val="99"/>
    <w:semiHidden/>
    <w:rsid w:val="00FB0950"/>
    <w:rPr>
      <w:rFonts w:ascii="Tahoma" w:eastAsia="Times New Roman" w:hAnsi="Tahoma" w:cs="Tahoma"/>
      <w:sz w:val="16"/>
      <w:szCs w:val="16"/>
    </w:rPr>
  </w:style>
  <w:style w:type="paragraph" w:styleId="ListParagraph">
    <w:name w:val="List Paragraph"/>
    <w:basedOn w:val="Normal"/>
    <w:uiPriority w:val="34"/>
    <w:qFormat/>
    <w:rsid w:val="001C286A"/>
    <w:pPr>
      <w:ind w:left="720"/>
      <w:contextualSpacing/>
    </w:pPr>
  </w:style>
  <w:style w:type="paragraph" w:styleId="NormalWeb">
    <w:name w:val="Normal (Web)"/>
    <w:basedOn w:val="Normal"/>
    <w:uiPriority w:val="99"/>
    <w:unhideWhenUsed/>
    <w:rsid w:val="001C286A"/>
    <w:pPr>
      <w:spacing w:before="100" w:beforeAutospacing="1" w:after="100" w:afterAutospacing="1"/>
    </w:pPr>
    <w:rPr>
      <w:rFonts w:ascii="Times New Roman" w:hAnsi="Times New Roman"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5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B0950"/>
    <w:pPr>
      <w:ind w:left="720"/>
      <w:contextualSpacing/>
    </w:pPr>
    <w:rPr>
      <w:rFonts w:ascii="Times New Roman" w:hAnsi="Times New Roman" w:cs="Times New Roman"/>
      <w:lang w:eastAsia="en-AU"/>
    </w:rPr>
  </w:style>
  <w:style w:type="paragraph" w:styleId="BalloonText">
    <w:name w:val="Balloon Text"/>
    <w:basedOn w:val="Normal"/>
    <w:link w:val="BalloonTextChar"/>
    <w:uiPriority w:val="99"/>
    <w:semiHidden/>
    <w:unhideWhenUsed/>
    <w:rsid w:val="00FB0950"/>
    <w:rPr>
      <w:rFonts w:ascii="Tahoma" w:hAnsi="Tahoma" w:cs="Tahoma"/>
      <w:sz w:val="16"/>
      <w:szCs w:val="16"/>
    </w:rPr>
  </w:style>
  <w:style w:type="character" w:customStyle="1" w:styleId="BalloonTextChar">
    <w:name w:val="Balloon Text Char"/>
    <w:basedOn w:val="DefaultParagraphFont"/>
    <w:link w:val="BalloonText"/>
    <w:uiPriority w:val="99"/>
    <w:semiHidden/>
    <w:rsid w:val="00FB0950"/>
    <w:rPr>
      <w:rFonts w:ascii="Tahoma" w:eastAsia="Times New Roman" w:hAnsi="Tahoma" w:cs="Tahoma"/>
      <w:sz w:val="16"/>
      <w:szCs w:val="16"/>
    </w:rPr>
  </w:style>
  <w:style w:type="paragraph" w:styleId="ListParagraph">
    <w:name w:val="List Paragraph"/>
    <w:basedOn w:val="Normal"/>
    <w:uiPriority w:val="34"/>
    <w:qFormat/>
    <w:rsid w:val="001C286A"/>
    <w:pPr>
      <w:ind w:left="720"/>
      <w:contextualSpacing/>
    </w:pPr>
  </w:style>
  <w:style w:type="paragraph" w:styleId="NormalWeb">
    <w:name w:val="Normal (Web)"/>
    <w:basedOn w:val="Normal"/>
    <w:uiPriority w:val="99"/>
    <w:unhideWhenUsed/>
    <w:rsid w:val="001C286A"/>
    <w:pPr>
      <w:spacing w:before="100" w:beforeAutospacing="1" w:after="100" w:afterAutospacing="1"/>
    </w:pPr>
    <w:rPr>
      <w:rFonts w:ascii="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Dianne J</dc:creator>
  <cp:lastModifiedBy>Knight, Dianne J</cp:lastModifiedBy>
  <cp:revision>2</cp:revision>
  <dcterms:created xsi:type="dcterms:W3CDTF">2015-08-31T00:53:00Z</dcterms:created>
  <dcterms:modified xsi:type="dcterms:W3CDTF">2015-08-31T00:53:00Z</dcterms:modified>
</cp:coreProperties>
</file>